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7" w:rsidRPr="00D36377" w:rsidRDefault="00D36377" w:rsidP="00D36377">
      <w:pPr>
        <w:spacing w:after="240" w:line="360" w:lineRule="auto"/>
        <w:jc w:val="left"/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附件1</w:t>
      </w:r>
    </w:p>
    <w:p w:rsidR="009E3D90" w:rsidRPr="001C76D9" w:rsidRDefault="004F4569" w:rsidP="005A65D2">
      <w:pPr>
        <w:spacing w:after="240" w:line="360" w:lineRule="auto"/>
        <w:jc w:val="center"/>
        <w:rPr>
          <w:rFonts w:ascii="仿宋" w:eastAsia="仿宋" w:hAnsi="仿宋" w:cs="Arial"/>
          <w:b/>
          <w:color w:val="191919"/>
          <w:sz w:val="36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36"/>
          <w:szCs w:val="28"/>
          <w:shd w:val="clear" w:color="auto" w:fill="FFFFFF"/>
        </w:rPr>
        <w:t>湖北经济学院</w:t>
      </w:r>
      <w:r w:rsidR="00220CA1" w:rsidRPr="001C76D9">
        <w:rPr>
          <w:rFonts w:ascii="仿宋" w:eastAsia="仿宋" w:hAnsi="仿宋" w:cs="Arial" w:hint="eastAsia"/>
          <w:b/>
          <w:color w:val="191919"/>
          <w:sz w:val="36"/>
          <w:szCs w:val="28"/>
          <w:shd w:val="clear" w:color="auto" w:fill="FFFFFF"/>
        </w:rPr>
        <w:t>中文学术期刊分级目录</w:t>
      </w:r>
      <w:r w:rsidR="0012206B" w:rsidRPr="001C76D9">
        <w:rPr>
          <w:rFonts w:ascii="仿宋" w:eastAsia="仿宋" w:hAnsi="仿宋" w:cs="Arial" w:hint="eastAsia"/>
          <w:b/>
          <w:color w:val="191919"/>
          <w:sz w:val="36"/>
          <w:szCs w:val="28"/>
          <w:shd w:val="clear" w:color="auto" w:fill="FFFFFF"/>
        </w:rPr>
        <w:t>调整</w:t>
      </w:r>
      <w:r w:rsidR="0077064F" w:rsidRPr="001C76D9">
        <w:rPr>
          <w:rFonts w:ascii="仿宋" w:eastAsia="仿宋" w:hAnsi="仿宋" w:cs="Arial" w:hint="eastAsia"/>
          <w:b/>
          <w:color w:val="191919"/>
          <w:sz w:val="36"/>
          <w:szCs w:val="28"/>
          <w:shd w:val="clear" w:color="auto" w:fill="FFFFFF"/>
        </w:rPr>
        <w:t>工作</w:t>
      </w:r>
      <w:r w:rsidR="00220CA1" w:rsidRPr="001C76D9">
        <w:rPr>
          <w:rFonts w:ascii="仿宋" w:eastAsia="仿宋" w:hAnsi="仿宋" w:cs="Arial" w:hint="eastAsia"/>
          <w:b/>
          <w:color w:val="191919"/>
          <w:sz w:val="36"/>
          <w:szCs w:val="28"/>
          <w:shd w:val="clear" w:color="auto" w:fill="FFFFFF"/>
        </w:rPr>
        <w:t>方案</w:t>
      </w:r>
    </w:p>
    <w:p w:rsidR="009E3D90" w:rsidRPr="007B35DF" w:rsidRDefault="0077064F" w:rsidP="005A65D2">
      <w:pPr>
        <w:spacing w:before="120" w:line="360" w:lineRule="auto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一、工作目标</w:t>
      </w:r>
    </w:p>
    <w:p w:rsidR="001836A6" w:rsidRPr="007B35DF" w:rsidRDefault="006627DA" w:rsidP="005A65D2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进一步完善健全中文学术期刊评价体系，</w:t>
      </w:r>
      <w:r w:rsidR="009D6F2C" w:rsidRPr="007B35DF">
        <w:rPr>
          <w:rFonts w:ascii="仿宋" w:eastAsia="仿宋" w:hAnsi="仿宋" w:hint="eastAsia"/>
          <w:sz w:val="28"/>
          <w:szCs w:val="28"/>
        </w:rPr>
        <w:t>创新科研服务和科研管理水平，推进学校高质量内涵式发展，</w:t>
      </w:r>
      <w:r w:rsidR="00503A64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结合</w:t>
      </w:r>
      <w:r w:rsidR="009D6F2C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我</w:t>
      </w:r>
      <w:r w:rsidR="00503A64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校实际情况，</w:t>
      </w:r>
      <w:r w:rsidR="009D6F2C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适</w:t>
      </w:r>
      <w:r w:rsidR="004162FC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度</w:t>
      </w:r>
      <w:r w:rsidR="009D6F2C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调整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《湖北经济学院中文学术期刊分级目录（2014）》（鄂经院发[2014]94号）</w:t>
      </w:r>
      <w:r w:rsidR="009D6F2C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。</w:t>
      </w:r>
    </w:p>
    <w:p w:rsidR="00F30F75" w:rsidRPr="00D2164A" w:rsidRDefault="00F30F75" w:rsidP="005A65D2">
      <w:pPr>
        <w:spacing w:before="120" w:line="360" w:lineRule="auto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 w:rsidRPr="00D2164A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二、</w:t>
      </w:r>
      <w:r w:rsidR="001836A6" w:rsidRPr="007B35DF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工作</w:t>
      </w:r>
      <w:r w:rsidR="007A34A3" w:rsidRPr="007B35DF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原则</w:t>
      </w:r>
    </w:p>
    <w:p w:rsidR="008E3B1F" w:rsidRDefault="00C91FEE" w:rsidP="005A65D2">
      <w:pPr>
        <w:spacing w:line="360" w:lineRule="auto"/>
        <w:rPr>
          <w:rFonts w:ascii="仿宋" w:eastAsia="仿宋" w:hAnsi="仿宋" w:cs="宋体"/>
          <w:color w:val="1A1A1A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1A1A1A"/>
          <w:sz w:val="28"/>
          <w:szCs w:val="28"/>
        </w:rPr>
        <w:t xml:space="preserve">   </w:t>
      </w:r>
      <w:r w:rsidR="008E3B1F">
        <w:rPr>
          <w:rFonts w:ascii="仿宋" w:eastAsia="仿宋" w:hAnsi="仿宋" w:cs="宋体" w:hint="eastAsia"/>
          <w:b/>
          <w:bCs/>
          <w:color w:val="1A1A1A"/>
          <w:sz w:val="28"/>
          <w:szCs w:val="28"/>
        </w:rPr>
        <w:t>1.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坚持科学性和公认</w:t>
      </w:r>
      <w:r w:rsidR="00C554D9">
        <w:rPr>
          <w:rFonts w:ascii="仿宋" w:eastAsia="仿宋" w:hAnsi="仿宋" w:cs="宋体" w:hint="eastAsia"/>
          <w:color w:val="1A1A1A"/>
          <w:sz w:val="28"/>
          <w:szCs w:val="28"/>
        </w:rPr>
        <w:t>性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的原则</w:t>
      </w:r>
      <w:r w:rsidR="00C554D9">
        <w:rPr>
          <w:rFonts w:ascii="仿宋" w:eastAsia="仿宋" w:hAnsi="仿宋" w:cs="宋体" w:hint="eastAsia"/>
          <w:color w:val="1A1A1A"/>
          <w:sz w:val="28"/>
          <w:szCs w:val="28"/>
        </w:rPr>
        <w:t>；</w:t>
      </w:r>
    </w:p>
    <w:p w:rsidR="008E3B1F" w:rsidRDefault="008E3B1F" w:rsidP="008E3B1F">
      <w:pPr>
        <w:spacing w:line="360" w:lineRule="auto"/>
        <w:ind w:firstLineChars="150" w:firstLine="420"/>
        <w:rPr>
          <w:rFonts w:ascii="仿宋" w:eastAsia="仿宋" w:hAnsi="仿宋" w:cs="宋体"/>
          <w:color w:val="1A1A1A"/>
          <w:sz w:val="28"/>
          <w:szCs w:val="28"/>
        </w:rPr>
      </w:pPr>
      <w:r>
        <w:rPr>
          <w:rFonts w:ascii="仿宋" w:eastAsia="仿宋" w:hAnsi="仿宋" w:cs="宋体" w:hint="eastAsia"/>
          <w:color w:val="1A1A1A"/>
          <w:sz w:val="28"/>
          <w:szCs w:val="28"/>
        </w:rPr>
        <w:t>2.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坚持公开、公正、公平的原则</w:t>
      </w:r>
      <w:r>
        <w:rPr>
          <w:rFonts w:ascii="仿宋" w:eastAsia="仿宋" w:hAnsi="仿宋" w:cs="宋体" w:hint="eastAsia"/>
          <w:color w:val="1A1A1A"/>
          <w:sz w:val="28"/>
          <w:szCs w:val="28"/>
        </w:rPr>
        <w:t>；</w:t>
      </w:r>
    </w:p>
    <w:p w:rsidR="007A34A3" w:rsidRDefault="008E3B1F" w:rsidP="008E3B1F">
      <w:pPr>
        <w:spacing w:line="360" w:lineRule="auto"/>
        <w:ind w:leftChars="200" w:left="420"/>
        <w:rPr>
          <w:rFonts w:ascii="仿宋" w:eastAsia="仿宋" w:hAnsi="仿宋" w:cs="宋体"/>
          <w:color w:val="1A1A1A"/>
          <w:sz w:val="28"/>
          <w:szCs w:val="28"/>
        </w:rPr>
      </w:pPr>
      <w:r>
        <w:rPr>
          <w:rFonts w:ascii="仿宋" w:eastAsia="仿宋" w:hAnsi="仿宋" w:cs="宋体" w:hint="eastAsia"/>
          <w:color w:val="1A1A1A"/>
          <w:sz w:val="28"/>
          <w:szCs w:val="28"/>
        </w:rPr>
        <w:t>3.</w:t>
      </w:r>
      <w:r w:rsidR="00001CA3" w:rsidRPr="007B35DF">
        <w:rPr>
          <w:rFonts w:ascii="仿宋" w:eastAsia="仿宋" w:hAnsi="仿宋" w:cs="宋体" w:hint="eastAsia"/>
          <w:color w:val="1A1A1A"/>
          <w:sz w:val="28"/>
          <w:szCs w:val="28"/>
        </w:rPr>
        <w:t>坚持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向经、管、法主干学科</w:t>
      </w:r>
      <w:r w:rsidR="00001CA3" w:rsidRPr="00001CA3">
        <w:rPr>
          <w:rFonts w:ascii="仿宋" w:eastAsia="仿宋" w:hAnsi="仿宋" w:cs="宋体" w:hint="eastAsia"/>
          <w:color w:val="1A1A1A"/>
          <w:sz w:val="28"/>
          <w:szCs w:val="28"/>
        </w:rPr>
        <w:t>倾斜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并保持学科间</w:t>
      </w:r>
      <w:r>
        <w:rPr>
          <w:rFonts w:ascii="仿宋" w:eastAsia="仿宋" w:hAnsi="仿宋" w:cs="宋体" w:hint="eastAsia"/>
          <w:color w:val="1A1A1A"/>
          <w:sz w:val="28"/>
          <w:szCs w:val="28"/>
        </w:rPr>
        <w:t>相对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平衡</w:t>
      </w:r>
      <w:r w:rsidR="00001CA3" w:rsidRPr="007B35DF">
        <w:rPr>
          <w:rFonts w:ascii="仿宋" w:eastAsia="仿宋" w:hAnsi="仿宋" w:cs="宋体" w:hint="eastAsia"/>
          <w:color w:val="1A1A1A"/>
          <w:sz w:val="28"/>
          <w:szCs w:val="28"/>
        </w:rPr>
        <w:t>的原则</w:t>
      </w:r>
      <w:r>
        <w:rPr>
          <w:rFonts w:ascii="仿宋" w:eastAsia="仿宋" w:hAnsi="仿宋" w:cs="宋体" w:hint="eastAsia"/>
          <w:color w:val="1A1A1A"/>
          <w:sz w:val="28"/>
          <w:szCs w:val="28"/>
        </w:rPr>
        <w:t>；4.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稳定</w:t>
      </w:r>
      <w:r w:rsidR="00C554D9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分级目录</w:t>
      </w:r>
      <w:r w:rsidR="00C554D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的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一类二类</w:t>
      </w:r>
      <w:r w:rsidR="00C554D9">
        <w:rPr>
          <w:rFonts w:ascii="仿宋" w:eastAsia="仿宋" w:hAnsi="仿宋" w:cs="宋体" w:hint="eastAsia"/>
          <w:color w:val="1A1A1A"/>
          <w:sz w:val="28"/>
          <w:szCs w:val="28"/>
        </w:rPr>
        <w:t>，适度调整</w:t>
      </w:r>
      <w:r w:rsidR="00C554D9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分级目录</w:t>
      </w:r>
      <w:r w:rsidR="00C554D9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的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三类</w:t>
      </w:r>
      <w:r w:rsidR="00C554D9">
        <w:rPr>
          <w:rFonts w:ascii="仿宋" w:eastAsia="仿宋" w:hAnsi="仿宋" w:cs="宋体" w:hint="eastAsia"/>
          <w:color w:val="1A1A1A"/>
          <w:sz w:val="28"/>
          <w:szCs w:val="28"/>
        </w:rPr>
        <w:t>，允许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各</w:t>
      </w:r>
      <w:r w:rsidR="00C554D9">
        <w:rPr>
          <w:rFonts w:ascii="仿宋" w:eastAsia="仿宋" w:hAnsi="仿宋" w:cs="宋体" w:hint="eastAsia"/>
          <w:color w:val="1A1A1A"/>
          <w:sz w:val="28"/>
          <w:szCs w:val="28"/>
        </w:rPr>
        <w:t>依托单位</w:t>
      </w:r>
      <w:r w:rsidR="00C554D9" w:rsidRPr="007B35DF">
        <w:rPr>
          <w:rFonts w:ascii="仿宋" w:eastAsia="仿宋" w:hAnsi="仿宋" w:cs="宋体" w:hint="eastAsia"/>
          <w:color w:val="1A1A1A"/>
          <w:sz w:val="28"/>
          <w:szCs w:val="28"/>
        </w:rPr>
        <w:t>自主推荐四类</w:t>
      </w:r>
      <w:r w:rsidR="00C554D9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分级目录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。</w:t>
      </w:r>
    </w:p>
    <w:p w:rsidR="00003708" w:rsidRPr="007B35DF" w:rsidRDefault="00003708" w:rsidP="00003708">
      <w:pPr>
        <w:spacing w:before="120" w:line="360" w:lineRule="auto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三</w:t>
      </w:r>
      <w:r w:rsidRPr="007B35DF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、</w:t>
      </w:r>
      <w:r w:rsidRPr="007B35DF"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  <w:t>工作专班</w:t>
      </w:r>
    </w:p>
    <w:p w:rsidR="00003708" w:rsidRPr="007B35DF" w:rsidRDefault="00003708" w:rsidP="00003708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1.</w:t>
      </w:r>
      <w:r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领导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小组</w:t>
      </w:r>
    </w:p>
    <w:p w:rsidR="00003708" w:rsidRPr="007B35DF" w:rsidRDefault="00003708" w:rsidP="00003708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组长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：</w:t>
      </w:r>
      <w:r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董仕节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 </w:t>
      </w:r>
    </w:p>
    <w:p w:rsidR="00003708" w:rsidRPr="007B35DF" w:rsidRDefault="00003708" w:rsidP="00003708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副组长：刘大洪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、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鲁晓成</w:t>
      </w:r>
    </w:p>
    <w:p w:rsidR="00003708" w:rsidRPr="007B35DF" w:rsidRDefault="00003708" w:rsidP="00003708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主要成员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：刘国武、黎桦、张军、严飞、付宏、许传华、蔡红英、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戴化勇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、胡伟、邓毅、蒋国银、邱秋、叶晓东、顾琛、王远坤、何明霞、高刃、兰自力、</w:t>
      </w:r>
      <w:r w:rsidR="00D36377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王珂英、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徐慧玲</w:t>
      </w:r>
    </w:p>
    <w:p w:rsidR="00003708" w:rsidRPr="007B35DF" w:rsidRDefault="00003708" w:rsidP="00003708">
      <w:pPr>
        <w:spacing w:line="360" w:lineRule="auto"/>
        <w:ind w:firstLineChars="196" w:firstLine="549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2.办公室设在科研处，负责日常工作</w:t>
      </w:r>
    </w:p>
    <w:p w:rsidR="00003708" w:rsidRDefault="00003708" w:rsidP="00003708">
      <w:pPr>
        <w:spacing w:line="360" w:lineRule="auto"/>
        <w:ind w:firstLineChars="200" w:firstLine="56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lastRenderedPageBreak/>
        <w:t>主任：刘国武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 xml:space="preserve"> 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副主任：黎桦 </w:t>
      </w:r>
      <w:r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 xml:space="preserve"> </w:t>
      </w:r>
    </w:p>
    <w:p w:rsidR="00003708" w:rsidRPr="007B35DF" w:rsidRDefault="00003708" w:rsidP="00003708">
      <w:pPr>
        <w:spacing w:line="360" w:lineRule="auto"/>
        <w:ind w:firstLineChars="150" w:firstLine="420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 xml:space="preserve"> 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工作人员:吴峥</w:t>
      </w: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、</w:t>
      </w:r>
      <w:r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严梓涵</w:t>
      </w:r>
    </w:p>
    <w:p w:rsidR="00003708" w:rsidRPr="007B35DF" w:rsidRDefault="00003708" w:rsidP="00003708">
      <w:pPr>
        <w:spacing w:before="120" w:line="360" w:lineRule="auto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四</w:t>
      </w:r>
      <w:r w:rsidRPr="007B35DF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时间安排</w:t>
      </w:r>
    </w:p>
    <w:p w:rsidR="00003708" w:rsidRPr="007B35DF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1.出台规范文件。在2019年调研的基础上，消化整理调研材料。制定《湖北经济学院</w:t>
      </w:r>
      <w:r>
        <w:rPr>
          <w:rFonts w:ascii="仿宋" w:eastAsia="仿宋" w:hAnsi="仿宋" w:cs="宋体" w:hint="eastAsia"/>
          <w:color w:val="1A1A1A"/>
          <w:sz w:val="28"/>
          <w:szCs w:val="28"/>
        </w:rPr>
        <w:t>中文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学术期刊分级调整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实施细则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》、《湖北经济学院中文学术期刊分级调整意见表》、《湖北经济学院中文学术期刊分级调整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汇总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表》等系列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材料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（2020年5月）；</w:t>
      </w:r>
    </w:p>
    <w:p w:rsidR="00003708" w:rsidRPr="007B35DF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2.全校动员。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发布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《湖北经济学院中文学术期刊分级调整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工作的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通知》（2020年</w:t>
      </w:r>
      <w:r w:rsidR="00D36377">
        <w:rPr>
          <w:rFonts w:ascii="仿宋" w:eastAsia="仿宋" w:hAnsi="仿宋" w:cs="宋体" w:hint="eastAsia"/>
          <w:color w:val="1A1A1A"/>
          <w:sz w:val="28"/>
          <w:szCs w:val="28"/>
        </w:rPr>
        <w:t>6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月）；</w:t>
      </w:r>
    </w:p>
    <w:p w:rsidR="00003708" w:rsidRPr="007B35DF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3.形成</w:t>
      </w:r>
      <w:r>
        <w:rPr>
          <w:rFonts w:ascii="仿宋" w:eastAsia="仿宋" w:hAnsi="仿宋" w:cs="宋体" w:hint="eastAsia"/>
          <w:color w:val="1A1A1A"/>
          <w:sz w:val="28"/>
          <w:szCs w:val="28"/>
        </w:rPr>
        <w:t>调整目录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初稿。各学科工作小组制定学术期刊分级目录调整初稿。工作专班汇总，专家小组讨论、审议，并给出指导性建议，形成学校总体版本的初稿（2020年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6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月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20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日以前）；</w:t>
      </w:r>
    </w:p>
    <w:p w:rsidR="00003708" w:rsidRPr="007B35DF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4.校外专家论证（2020年6月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30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日以前）；</w:t>
      </w:r>
    </w:p>
    <w:p w:rsidR="00003708" w:rsidRPr="007B35DF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5.校学术委员会审议。送校学术委员会审议（2020年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7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月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10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日以前）；</w:t>
      </w:r>
    </w:p>
    <w:p w:rsidR="00003708" w:rsidRPr="00003708" w:rsidRDefault="00003708" w:rsidP="00003708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6.校长办公会终审、公示（2020年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7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月2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0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日</w:t>
      </w:r>
      <w:r w:rsidR="00420949">
        <w:rPr>
          <w:rFonts w:ascii="仿宋" w:eastAsia="仿宋" w:hAnsi="仿宋" w:cs="宋体" w:hint="eastAsia"/>
          <w:color w:val="1A1A1A"/>
          <w:sz w:val="28"/>
          <w:szCs w:val="28"/>
        </w:rPr>
        <w:t>以前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）。</w:t>
      </w:r>
    </w:p>
    <w:p w:rsidR="007A34A3" w:rsidRPr="007B35DF" w:rsidRDefault="00003708" w:rsidP="00C554D9">
      <w:pPr>
        <w:widowControl/>
        <w:spacing w:line="360" w:lineRule="auto"/>
        <w:rPr>
          <w:rFonts w:ascii="仿宋" w:eastAsia="仿宋" w:hAnsi="仿宋" w:cs="宋体"/>
          <w:b/>
          <w:bCs/>
          <w:color w:val="1A1A1A"/>
          <w:sz w:val="28"/>
          <w:szCs w:val="28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五</w:t>
      </w:r>
      <w:r w:rsidR="00C554D9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、</w:t>
      </w:r>
      <w:r w:rsidR="007A34A3" w:rsidRPr="007B35DF">
        <w:rPr>
          <w:rFonts w:ascii="仿宋" w:eastAsia="仿宋" w:hAnsi="仿宋" w:cs="宋体" w:hint="eastAsia"/>
          <w:b/>
          <w:bCs/>
          <w:color w:val="1A1A1A"/>
          <w:sz w:val="28"/>
          <w:szCs w:val="28"/>
        </w:rPr>
        <w:t>工作要求</w:t>
      </w:r>
    </w:p>
    <w:p w:rsidR="00D85F7B" w:rsidRPr="007B35DF" w:rsidRDefault="00D85F7B" w:rsidP="005A65D2">
      <w:pPr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1.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坚持标准、严格程序。各有关单位要认真按照学校对</w:t>
      </w:r>
      <w:r w:rsidR="00001CA3" w:rsidRPr="007B35DF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中文学术期刊分级目录（2014）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调整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办法的有关要求，了解和掌握</w:t>
      </w:r>
      <w:r w:rsidR="000E2A63"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中文学术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期刊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调整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的原则、数量和范围，按照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调整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的时间安排做好期刊的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调整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工作</w:t>
      </w:r>
      <w:r w:rsidR="0080256F">
        <w:rPr>
          <w:rFonts w:ascii="仿宋" w:eastAsia="仿宋" w:hAnsi="仿宋" w:cs="宋体" w:hint="eastAsia"/>
          <w:color w:val="1A1A1A"/>
          <w:sz w:val="28"/>
          <w:szCs w:val="28"/>
        </w:rPr>
        <w:t>；</w:t>
      </w:r>
    </w:p>
    <w:p w:rsidR="00D85F7B" w:rsidRPr="007B35DF" w:rsidRDefault="00D85F7B" w:rsidP="005A65D2">
      <w:pPr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2.保持稳定、适度调整。各依托单位在</w:t>
      </w:r>
      <w:r w:rsidR="000E2A63" w:rsidRPr="007B35DF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中文学术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期刊分类调整中，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lastRenderedPageBreak/>
        <w:t>要遵守调整原则，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要有利于提升科研水平，有利于学科建设，有利于学校的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高质量内涵式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发展，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组织力量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对三类、四类期刊充分论证、严格把关</w:t>
      </w:r>
      <w:r w:rsidR="0080256F">
        <w:rPr>
          <w:rFonts w:ascii="仿宋" w:eastAsia="仿宋" w:hAnsi="仿宋" w:cs="宋体" w:hint="eastAsia"/>
          <w:color w:val="1A1A1A"/>
          <w:sz w:val="28"/>
          <w:szCs w:val="28"/>
        </w:rPr>
        <w:t>；</w:t>
      </w:r>
      <w:bookmarkStart w:id="0" w:name="_GoBack"/>
      <w:bookmarkEnd w:id="0"/>
    </w:p>
    <w:p w:rsidR="007A2894" w:rsidRPr="00D2164A" w:rsidRDefault="00D85F7B" w:rsidP="005A65D2">
      <w:pPr>
        <w:spacing w:line="360" w:lineRule="auto"/>
        <w:ind w:firstLineChars="200" w:firstLine="560"/>
        <w:rPr>
          <w:rFonts w:ascii="仿宋" w:eastAsia="仿宋" w:hAnsi="仿宋" w:cs="宋体"/>
          <w:color w:val="1A1A1A"/>
          <w:sz w:val="28"/>
          <w:szCs w:val="28"/>
        </w:rPr>
      </w:pP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3.专班负责、保证效果。各依托单位要责成专人负责此项工作的开展，并将负责人姓名及联系方式报科研处。在期刊调整过程中要科学</w:t>
      </w:r>
      <w:r w:rsidR="00001CA3">
        <w:rPr>
          <w:rFonts w:ascii="仿宋" w:eastAsia="仿宋" w:hAnsi="仿宋" w:cs="宋体" w:hint="eastAsia"/>
          <w:color w:val="1A1A1A"/>
          <w:sz w:val="28"/>
          <w:szCs w:val="28"/>
        </w:rPr>
        <w:t>谋划</w:t>
      </w:r>
      <w:r w:rsidRPr="007B35DF">
        <w:rPr>
          <w:rFonts w:ascii="仿宋" w:eastAsia="仿宋" w:hAnsi="仿宋" w:cs="宋体" w:hint="eastAsia"/>
          <w:color w:val="1A1A1A"/>
          <w:sz w:val="28"/>
          <w:szCs w:val="28"/>
        </w:rPr>
        <w:t>、保证质量。</w:t>
      </w:r>
    </w:p>
    <w:p w:rsidR="00140EE7" w:rsidRPr="007B35DF" w:rsidRDefault="00140EE7" w:rsidP="00140EE7">
      <w:pPr>
        <w:spacing w:line="360" w:lineRule="auto"/>
        <w:ind w:firstLineChars="200" w:firstLine="560"/>
        <w:jc w:val="righ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</w:p>
    <w:sectPr w:rsidR="00140EE7" w:rsidRPr="007B35DF" w:rsidSect="0055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37" w:rsidRDefault="000D1437" w:rsidP="00503A64">
      <w:r>
        <w:separator/>
      </w:r>
    </w:p>
  </w:endnote>
  <w:endnote w:type="continuationSeparator" w:id="1">
    <w:p w:rsidR="000D1437" w:rsidRDefault="000D1437" w:rsidP="0050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37" w:rsidRDefault="000D1437" w:rsidP="00503A64">
      <w:r>
        <w:separator/>
      </w:r>
    </w:p>
  </w:footnote>
  <w:footnote w:type="continuationSeparator" w:id="1">
    <w:p w:rsidR="000D1437" w:rsidRDefault="000D1437" w:rsidP="00503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D90"/>
    <w:rsid w:val="00001CA3"/>
    <w:rsid w:val="00003708"/>
    <w:rsid w:val="00032DCD"/>
    <w:rsid w:val="000A4ED2"/>
    <w:rsid w:val="000A649C"/>
    <w:rsid w:val="000B126A"/>
    <w:rsid w:val="000B4263"/>
    <w:rsid w:val="000C6FE8"/>
    <w:rsid w:val="000D1437"/>
    <w:rsid w:val="000E2A63"/>
    <w:rsid w:val="0012206B"/>
    <w:rsid w:val="00140EE7"/>
    <w:rsid w:val="00160771"/>
    <w:rsid w:val="00160D3D"/>
    <w:rsid w:val="00177E5D"/>
    <w:rsid w:val="001836A6"/>
    <w:rsid w:val="001B22F9"/>
    <w:rsid w:val="001C76D9"/>
    <w:rsid w:val="001E4BE8"/>
    <w:rsid w:val="001F6C06"/>
    <w:rsid w:val="00220CA1"/>
    <w:rsid w:val="002355B5"/>
    <w:rsid w:val="0024741A"/>
    <w:rsid w:val="00263896"/>
    <w:rsid w:val="002653BA"/>
    <w:rsid w:val="00294126"/>
    <w:rsid w:val="002B617C"/>
    <w:rsid w:val="002C133B"/>
    <w:rsid w:val="002D4F02"/>
    <w:rsid w:val="002D7D50"/>
    <w:rsid w:val="002E43F5"/>
    <w:rsid w:val="002E63C7"/>
    <w:rsid w:val="002F1154"/>
    <w:rsid w:val="003005B6"/>
    <w:rsid w:val="003378C8"/>
    <w:rsid w:val="00340574"/>
    <w:rsid w:val="00342F88"/>
    <w:rsid w:val="00352BEA"/>
    <w:rsid w:val="00355716"/>
    <w:rsid w:val="0036378E"/>
    <w:rsid w:val="00364557"/>
    <w:rsid w:val="003B411D"/>
    <w:rsid w:val="003C7276"/>
    <w:rsid w:val="003E70BC"/>
    <w:rsid w:val="003F67BD"/>
    <w:rsid w:val="004162FC"/>
    <w:rsid w:val="00420949"/>
    <w:rsid w:val="004664E7"/>
    <w:rsid w:val="00482126"/>
    <w:rsid w:val="0049080C"/>
    <w:rsid w:val="004A2246"/>
    <w:rsid w:val="004B65DB"/>
    <w:rsid w:val="004C653D"/>
    <w:rsid w:val="004F4569"/>
    <w:rsid w:val="00503A64"/>
    <w:rsid w:val="00503ED1"/>
    <w:rsid w:val="00514C14"/>
    <w:rsid w:val="00515392"/>
    <w:rsid w:val="00552708"/>
    <w:rsid w:val="005577B6"/>
    <w:rsid w:val="00565934"/>
    <w:rsid w:val="005A65D2"/>
    <w:rsid w:val="005E1738"/>
    <w:rsid w:val="005E2533"/>
    <w:rsid w:val="005F165E"/>
    <w:rsid w:val="00614AC4"/>
    <w:rsid w:val="006265EF"/>
    <w:rsid w:val="00636627"/>
    <w:rsid w:val="00644EA7"/>
    <w:rsid w:val="006627DA"/>
    <w:rsid w:val="00683D61"/>
    <w:rsid w:val="006A3221"/>
    <w:rsid w:val="006D6010"/>
    <w:rsid w:val="006E1783"/>
    <w:rsid w:val="006F0E7A"/>
    <w:rsid w:val="007574D0"/>
    <w:rsid w:val="00770284"/>
    <w:rsid w:val="0077064F"/>
    <w:rsid w:val="00781B5E"/>
    <w:rsid w:val="00790BBD"/>
    <w:rsid w:val="007A2894"/>
    <w:rsid w:val="007A34A3"/>
    <w:rsid w:val="007B35DF"/>
    <w:rsid w:val="007C4D98"/>
    <w:rsid w:val="007D4AA5"/>
    <w:rsid w:val="007E794B"/>
    <w:rsid w:val="0080256F"/>
    <w:rsid w:val="008274F0"/>
    <w:rsid w:val="008364DB"/>
    <w:rsid w:val="00841172"/>
    <w:rsid w:val="00871A5A"/>
    <w:rsid w:val="00890DB9"/>
    <w:rsid w:val="008B26BD"/>
    <w:rsid w:val="008C53FE"/>
    <w:rsid w:val="008E3B1F"/>
    <w:rsid w:val="008E431C"/>
    <w:rsid w:val="0092683D"/>
    <w:rsid w:val="00951166"/>
    <w:rsid w:val="00952878"/>
    <w:rsid w:val="00962606"/>
    <w:rsid w:val="00964677"/>
    <w:rsid w:val="009A3245"/>
    <w:rsid w:val="009D2B1F"/>
    <w:rsid w:val="009D6F2C"/>
    <w:rsid w:val="009E3D90"/>
    <w:rsid w:val="009F0020"/>
    <w:rsid w:val="009F2424"/>
    <w:rsid w:val="00A05AC9"/>
    <w:rsid w:val="00A4318C"/>
    <w:rsid w:val="00A4536B"/>
    <w:rsid w:val="00A962AF"/>
    <w:rsid w:val="00AA2700"/>
    <w:rsid w:val="00AB54D2"/>
    <w:rsid w:val="00AB55E3"/>
    <w:rsid w:val="00AD003F"/>
    <w:rsid w:val="00AE1B12"/>
    <w:rsid w:val="00AF633C"/>
    <w:rsid w:val="00AF795D"/>
    <w:rsid w:val="00B026E8"/>
    <w:rsid w:val="00B04908"/>
    <w:rsid w:val="00B1057E"/>
    <w:rsid w:val="00B7251F"/>
    <w:rsid w:val="00B74A96"/>
    <w:rsid w:val="00B8315C"/>
    <w:rsid w:val="00B974BE"/>
    <w:rsid w:val="00BA6F34"/>
    <w:rsid w:val="00C554D9"/>
    <w:rsid w:val="00C74A55"/>
    <w:rsid w:val="00C76577"/>
    <w:rsid w:val="00C91FEE"/>
    <w:rsid w:val="00C92680"/>
    <w:rsid w:val="00CC242F"/>
    <w:rsid w:val="00CF2128"/>
    <w:rsid w:val="00D2164A"/>
    <w:rsid w:val="00D24B8A"/>
    <w:rsid w:val="00D36377"/>
    <w:rsid w:val="00D60495"/>
    <w:rsid w:val="00D80344"/>
    <w:rsid w:val="00D85F7B"/>
    <w:rsid w:val="00D955BE"/>
    <w:rsid w:val="00DA1C95"/>
    <w:rsid w:val="00DD082A"/>
    <w:rsid w:val="00E13FE3"/>
    <w:rsid w:val="00E27422"/>
    <w:rsid w:val="00E421EE"/>
    <w:rsid w:val="00E524AC"/>
    <w:rsid w:val="00E559A7"/>
    <w:rsid w:val="00E65899"/>
    <w:rsid w:val="00E67F76"/>
    <w:rsid w:val="00E7189C"/>
    <w:rsid w:val="00EC1D05"/>
    <w:rsid w:val="00F265B7"/>
    <w:rsid w:val="00F30F75"/>
    <w:rsid w:val="00F51631"/>
    <w:rsid w:val="00F57AF5"/>
    <w:rsid w:val="00F65029"/>
    <w:rsid w:val="00F85CBB"/>
    <w:rsid w:val="00FF434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</Words>
  <Characters>865</Characters>
  <Application>Microsoft Office Word</Application>
  <DocSecurity>0</DocSecurity>
  <Lines>7</Lines>
  <Paragraphs>2</Paragraphs>
  <ScaleCrop>false</ScaleCrop>
  <Company>HP Inc.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2020-06-03T02:50:00Z</dcterms:created>
  <dcterms:modified xsi:type="dcterms:W3CDTF">2020-06-03T08:24:00Z</dcterms:modified>
</cp:coreProperties>
</file>