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05" w:rsidRPr="000A4505" w:rsidRDefault="000A4505" w:rsidP="00A671D2">
      <w:pPr>
        <w:spacing w:after="200" w:line="360" w:lineRule="auto"/>
        <w:jc w:val="left"/>
        <w:rPr>
          <w:rFonts w:ascii="仿宋" w:eastAsia="仿宋" w:hAnsi="仿宋"/>
          <w:sz w:val="30"/>
          <w:szCs w:val="30"/>
        </w:rPr>
      </w:pPr>
      <w:r>
        <w:rPr>
          <w:rFonts w:ascii="仿宋" w:eastAsia="仿宋" w:hAnsi="仿宋" w:hint="eastAsia"/>
          <w:sz w:val="30"/>
          <w:szCs w:val="30"/>
        </w:rPr>
        <w:t>附件2</w:t>
      </w:r>
    </w:p>
    <w:p w:rsidR="00903E63" w:rsidRPr="000A4505" w:rsidRDefault="00903E63" w:rsidP="00A671D2">
      <w:pPr>
        <w:spacing w:after="200" w:line="360" w:lineRule="auto"/>
        <w:jc w:val="center"/>
        <w:rPr>
          <w:rFonts w:ascii="仿宋" w:eastAsia="仿宋" w:hAnsi="仿宋"/>
          <w:b/>
          <w:sz w:val="36"/>
          <w:szCs w:val="36"/>
        </w:rPr>
      </w:pPr>
      <w:r w:rsidRPr="000A4505">
        <w:rPr>
          <w:rFonts w:ascii="仿宋" w:eastAsia="仿宋" w:hAnsi="仿宋" w:hint="eastAsia"/>
          <w:b/>
          <w:sz w:val="36"/>
          <w:szCs w:val="36"/>
        </w:rPr>
        <w:t>湖北经济学院中文学术期刊分级调整</w:t>
      </w:r>
      <w:r w:rsidR="000F6684" w:rsidRPr="000A4505">
        <w:rPr>
          <w:rFonts w:ascii="仿宋" w:eastAsia="仿宋" w:hAnsi="仿宋" w:hint="eastAsia"/>
          <w:b/>
          <w:sz w:val="36"/>
          <w:szCs w:val="36"/>
        </w:rPr>
        <w:t>实施细则</w:t>
      </w:r>
    </w:p>
    <w:p w:rsidR="00903E63" w:rsidRPr="0031301A" w:rsidRDefault="00903E63" w:rsidP="00903E63">
      <w:pPr>
        <w:spacing w:before="240" w:line="360" w:lineRule="auto"/>
        <w:jc w:val="center"/>
        <w:rPr>
          <w:rFonts w:ascii="仿宋" w:eastAsia="仿宋" w:hAnsi="仿宋"/>
          <w:b/>
          <w:sz w:val="28"/>
          <w:szCs w:val="28"/>
        </w:rPr>
      </w:pPr>
      <w:r w:rsidRPr="0031301A">
        <w:rPr>
          <w:rFonts w:ascii="仿宋" w:eastAsia="仿宋" w:hAnsi="仿宋" w:hint="eastAsia"/>
          <w:b/>
          <w:sz w:val="28"/>
          <w:szCs w:val="28"/>
        </w:rPr>
        <w:t>第一章</w:t>
      </w:r>
      <w:r w:rsidRPr="0031301A">
        <w:rPr>
          <w:rFonts w:ascii="仿宋" w:eastAsia="仿宋" w:hAnsi="仿宋"/>
          <w:b/>
          <w:sz w:val="28"/>
          <w:szCs w:val="28"/>
        </w:rPr>
        <w:t xml:space="preserve"> 总则</w:t>
      </w:r>
    </w:p>
    <w:p w:rsidR="00903E63" w:rsidRPr="00903E63" w:rsidRDefault="00903E63" w:rsidP="00903E63">
      <w:pPr>
        <w:spacing w:line="360" w:lineRule="auto"/>
        <w:ind w:firstLineChars="200" w:firstLine="562"/>
        <w:rPr>
          <w:rFonts w:ascii="仿宋" w:eastAsia="仿宋" w:hAnsi="仿宋"/>
          <w:sz w:val="28"/>
          <w:szCs w:val="28"/>
        </w:rPr>
      </w:pPr>
      <w:r w:rsidRPr="00903E63">
        <w:rPr>
          <w:rFonts w:ascii="仿宋" w:eastAsia="仿宋" w:hAnsi="仿宋" w:hint="eastAsia"/>
          <w:b/>
          <w:sz w:val="28"/>
          <w:szCs w:val="28"/>
        </w:rPr>
        <w:t>第一条</w:t>
      </w:r>
      <w:r w:rsidRPr="00903E63">
        <w:rPr>
          <w:rFonts w:ascii="仿宋" w:eastAsia="仿宋" w:hAnsi="仿宋"/>
          <w:sz w:val="28"/>
          <w:szCs w:val="28"/>
        </w:rPr>
        <w:t xml:space="preserve"> 为进一步倡导广大教师和科研人员发表高水平学术论文，提升学校学术论文的质量和影响力，创新科研服务和科研管理水平，推进学校高质量内涵式发展，学校适度调整《湖北经济学院中文学术期刊分级目录（2014）》（鄂经院发[2014]94号）。特制订本</w:t>
      </w:r>
      <w:r w:rsidR="007B633C">
        <w:rPr>
          <w:rFonts w:ascii="仿宋" w:eastAsia="仿宋" w:hAnsi="仿宋" w:hint="eastAsia"/>
          <w:sz w:val="28"/>
          <w:szCs w:val="28"/>
        </w:rPr>
        <w:t>实施细则</w:t>
      </w:r>
      <w:r w:rsidRPr="00903E63">
        <w:rPr>
          <w:rFonts w:ascii="仿宋" w:eastAsia="仿宋" w:hAnsi="仿宋"/>
          <w:sz w:val="28"/>
          <w:szCs w:val="28"/>
        </w:rPr>
        <w:t>。</w:t>
      </w:r>
    </w:p>
    <w:p w:rsidR="00903E63" w:rsidRPr="00903E63" w:rsidRDefault="00903E63" w:rsidP="00903E63">
      <w:pPr>
        <w:spacing w:line="360" w:lineRule="auto"/>
        <w:ind w:firstLineChars="200" w:firstLine="562"/>
        <w:rPr>
          <w:rFonts w:ascii="仿宋" w:eastAsia="仿宋" w:hAnsi="仿宋"/>
          <w:sz w:val="28"/>
          <w:szCs w:val="28"/>
        </w:rPr>
      </w:pPr>
      <w:r w:rsidRPr="00903E63">
        <w:rPr>
          <w:rFonts w:ascii="仿宋" w:eastAsia="仿宋" w:hAnsi="仿宋" w:hint="eastAsia"/>
          <w:b/>
          <w:sz w:val="28"/>
          <w:szCs w:val="28"/>
        </w:rPr>
        <w:t>第二条</w:t>
      </w:r>
      <w:r w:rsidRPr="00903E63">
        <w:rPr>
          <w:rFonts w:ascii="仿宋" w:eastAsia="仿宋" w:hAnsi="仿宋"/>
          <w:sz w:val="28"/>
          <w:szCs w:val="28"/>
        </w:rPr>
        <w:t xml:space="preserve"> 学校</w:t>
      </w:r>
      <w:r w:rsidR="007101BB" w:rsidRPr="000841AA">
        <w:rPr>
          <w:rFonts w:ascii="仿宋" w:eastAsia="仿宋" w:hAnsi="仿宋" w:hint="eastAsia"/>
          <w:sz w:val="28"/>
          <w:szCs w:val="28"/>
        </w:rPr>
        <w:t>人文社科类学术期刊</w:t>
      </w:r>
      <w:r w:rsidRPr="00903E63">
        <w:rPr>
          <w:rFonts w:ascii="仿宋" w:eastAsia="仿宋" w:hAnsi="仿宋"/>
          <w:sz w:val="28"/>
          <w:szCs w:val="28"/>
        </w:rPr>
        <w:t>以南京大学中国社会科学研究评价中心研制的“CSSCI来源期刊”和北京大学图书馆中文核心期刊（以下简称“双核心期刊”）</w:t>
      </w:r>
      <w:r w:rsidR="00C558A6">
        <w:rPr>
          <w:rFonts w:ascii="仿宋" w:eastAsia="仿宋" w:hAnsi="仿宋" w:hint="eastAsia"/>
          <w:sz w:val="28"/>
          <w:szCs w:val="28"/>
        </w:rPr>
        <w:t>、</w:t>
      </w:r>
      <w:r w:rsidR="00C558A6">
        <w:rPr>
          <w:rFonts w:ascii="仿宋" w:eastAsia="仿宋" w:hAnsi="仿宋"/>
          <w:sz w:val="28"/>
          <w:szCs w:val="28"/>
        </w:rPr>
        <w:t>国家自然科学基金委管理学部指定重要刊物</w:t>
      </w:r>
      <w:r w:rsidRPr="00903E63">
        <w:rPr>
          <w:rFonts w:ascii="仿宋" w:eastAsia="仿宋" w:hAnsi="仿宋"/>
          <w:sz w:val="28"/>
          <w:szCs w:val="28"/>
        </w:rPr>
        <w:t>为主要依据</w:t>
      </w:r>
      <w:r w:rsidR="007F4F38">
        <w:rPr>
          <w:rFonts w:ascii="仿宋" w:eastAsia="仿宋" w:hAnsi="仿宋" w:hint="eastAsia"/>
          <w:sz w:val="28"/>
          <w:szCs w:val="28"/>
        </w:rPr>
        <w:t>；</w:t>
      </w:r>
      <w:r w:rsidR="007F4F38" w:rsidRPr="000841AA">
        <w:rPr>
          <w:rFonts w:ascii="仿宋" w:eastAsia="仿宋" w:hAnsi="仿宋" w:hint="eastAsia"/>
          <w:sz w:val="28"/>
          <w:szCs w:val="28"/>
        </w:rPr>
        <w:t>自然科学类学术期刊以中国科学院文献情报中心与中国学术期刊电子杂志社联合开发的中国科学引文数据库（简称CSCD）为</w:t>
      </w:r>
      <w:r w:rsidR="00154E0A">
        <w:rPr>
          <w:rFonts w:ascii="仿宋" w:eastAsia="仿宋" w:hAnsi="仿宋" w:hint="eastAsia"/>
          <w:sz w:val="28"/>
          <w:szCs w:val="28"/>
        </w:rPr>
        <w:t>主要</w:t>
      </w:r>
      <w:r w:rsidR="007F4F38" w:rsidRPr="000841AA">
        <w:rPr>
          <w:rFonts w:ascii="仿宋" w:eastAsia="仿宋" w:hAnsi="仿宋" w:hint="eastAsia"/>
          <w:sz w:val="28"/>
          <w:szCs w:val="28"/>
        </w:rPr>
        <w:t>依据。</w:t>
      </w:r>
      <w:r w:rsidRPr="00903E63">
        <w:rPr>
          <w:rFonts w:ascii="仿宋" w:eastAsia="仿宋" w:hAnsi="仿宋"/>
          <w:sz w:val="28"/>
          <w:szCs w:val="28"/>
        </w:rPr>
        <w:t>参考</w:t>
      </w:r>
      <w:r w:rsidR="00F076AD">
        <w:rPr>
          <w:rFonts w:ascii="仿宋" w:eastAsia="仿宋" w:hAnsi="仿宋" w:hint="eastAsia"/>
          <w:sz w:val="28"/>
          <w:szCs w:val="28"/>
        </w:rPr>
        <w:t>兄弟</w:t>
      </w:r>
      <w:r w:rsidRPr="00903E63">
        <w:rPr>
          <w:rFonts w:ascii="仿宋" w:eastAsia="仿宋" w:hAnsi="仿宋"/>
          <w:sz w:val="28"/>
          <w:szCs w:val="28"/>
        </w:rPr>
        <w:t>高校的最新中文期刊目录。</w:t>
      </w:r>
    </w:p>
    <w:p w:rsidR="005D341F" w:rsidRPr="005D341F" w:rsidRDefault="00903E63" w:rsidP="005D341F">
      <w:pPr>
        <w:spacing w:line="360" w:lineRule="auto"/>
        <w:ind w:firstLineChars="200" w:firstLine="562"/>
        <w:rPr>
          <w:rFonts w:ascii="仿宋" w:eastAsia="仿宋" w:hAnsi="仿宋"/>
          <w:sz w:val="28"/>
          <w:szCs w:val="28"/>
        </w:rPr>
      </w:pPr>
      <w:r w:rsidRPr="00903E63">
        <w:rPr>
          <w:rFonts w:ascii="仿宋" w:eastAsia="仿宋" w:hAnsi="仿宋" w:hint="eastAsia"/>
          <w:b/>
          <w:sz w:val="28"/>
          <w:szCs w:val="28"/>
        </w:rPr>
        <w:t>第三条</w:t>
      </w:r>
      <w:r w:rsidRPr="00903E63">
        <w:rPr>
          <w:rFonts w:ascii="仿宋" w:eastAsia="仿宋" w:hAnsi="仿宋"/>
          <w:sz w:val="28"/>
          <w:szCs w:val="28"/>
        </w:rPr>
        <w:t xml:space="preserve"> 学校中文学术期刊的遴选，</w:t>
      </w:r>
      <w:r w:rsidR="005D341F" w:rsidRPr="005D341F">
        <w:rPr>
          <w:rFonts w:ascii="仿宋" w:eastAsia="仿宋" w:hAnsi="仿宋"/>
          <w:sz w:val="28"/>
          <w:szCs w:val="28"/>
        </w:rPr>
        <w:t>坚持科学性和公认性的原则；</w:t>
      </w:r>
    </w:p>
    <w:p w:rsidR="00903E63" w:rsidRPr="00903E63" w:rsidRDefault="005D341F" w:rsidP="005D341F">
      <w:pPr>
        <w:spacing w:line="360" w:lineRule="auto"/>
        <w:rPr>
          <w:rFonts w:ascii="仿宋" w:eastAsia="仿宋" w:hAnsi="仿宋"/>
          <w:sz w:val="28"/>
          <w:szCs w:val="28"/>
        </w:rPr>
      </w:pPr>
      <w:r w:rsidRPr="005D341F">
        <w:rPr>
          <w:rFonts w:ascii="仿宋" w:eastAsia="仿宋" w:hAnsi="仿宋"/>
          <w:sz w:val="28"/>
          <w:szCs w:val="28"/>
        </w:rPr>
        <w:t>坚持公开、公正、公平的原则；坚持向经、管、法主干学科倾斜并保持学科间相对平衡的原则；稳定分级目录的一类二类，适度调整分级目录的三类，允许各依托单位自主推荐四类分级目录。</w:t>
      </w:r>
    </w:p>
    <w:p w:rsidR="00903E63" w:rsidRPr="00903E63" w:rsidRDefault="00903E63" w:rsidP="00903E63">
      <w:pPr>
        <w:spacing w:line="360" w:lineRule="auto"/>
        <w:ind w:firstLineChars="200" w:firstLine="562"/>
        <w:rPr>
          <w:rFonts w:ascii="仿宋" w:eastAsia="仿宋" w:hAnsi="仿宋"/>
          <w:sz w:val="28"/>
          <w:szCs w:val="28"/>
        </w:rPr>
      </w:pPr>
      <w:r w:rsidRPr="00903E63">
        <w:rPr>
          <w:rFonts w:ascii="仿宋" w:eastAsia="仿宋" w:hAnsi="仿宋" w:hint="eastAsia"/>
          <w:b/>
          <w:sz w:val="28"/>
          <w:szCs w:val="28"/>
        </w:rPr>
        <w:t>第四条</w:t>
      </w:r>
      <w:r w:rsidRPr="00903E63">
        <w:rPr>
          <w:rFonts w:ascii="仿宋" w:eastAsia="仿宋" w:hAnsi="仿宋"/>
          <w:sz w:val="28"/>
          <w:szCs w:val="28"/>
        </w:rPr>
        <w:t xml:space="preserve"> 中文学术期刊不包含增刊、专刊、特刊、专辑、会议报告和论文集等。</w:t>
      </w:r>
    </w:p>
    <w:p w:rsidR="00903E63" w:rsidRPr="0031301A" w:rsidRDefault="00903E63" w:rsidP="00903E63">
      <w:pPr>
        <w:spacing w:line="360" w:lineRule="auto"/>
        <w:jc w:val="center"/>
        <w:rPr>
          <w:rFonts w:ascii="仿宋" w:eastAsia="仿宋" w:hAnsi="仿宋"/>
          <w:b/>
          <w:sz w:val="28"/>
          <w:szCs w:val="28"/>
        </w:rPr>
      </w:pPr>
      <w:r w:rsidRPr="0031301A">
        <w:rPr>
          <w:rFonts w:ascii="仿宋" w:eastAsia="仿宋" w:hAnsi="仿宋" w:hint="eastAsia"/>
          <w:b/>
          <w:sz w:val="28"/>
          <w:szCs w:val="28"/>
        </w:rPr>
        <w:t>第二章</w:t>
      </w:r>
      <w:r w:rsidRPr="0031301A">
        <w:rPr>
          <w:rFonts w:ascii="仿宋" w:eastAsia="仿宋" w:hAnsi="仿宋"/>
          <w:b/>
          <w:sz w:val="28"/>
          <w:szCs w:val="28"/>
        </w:rPr>
        <w:t xml:space="preserve"> 期刊分级标准</w:t>
      </w:r>
    </w:p>
    <w:p w:rsidR="00903E63" w:rsidRPr="00903E63" w:rsidRDefault="00903E63" w:rsidP="00903E63">
      <w:pPr>
        <w:spacing w:line="360" w:lineRule="auto"/>
        <w:ind w:firstLineChars="200" w:firstLine="562"/>
        <w:rPr>
          <w:rFonts w:ascii="仿宋" w:eastAsia="仿宋" w:hAnsi="仿宋"/>
          <w:sz w:val="28"/>
          <w:szCs w:val="28"/>
        </w:rPr>
      </w:pPr>
      <w:r w:rsidRPr="00903E63">
        <w:rPr>
          <w:rFonts w:ascii="仿宋" w:eastAsia="仿宋" w:hAnsi="仿宋" w:hint="eastAsia"/>
          <w:b/>
          <w:sz w:val="28"/>
          <w:szCs w:val="28"/>
        </w:rPr>
        <w:t>第五条</w:t>
      </w:r>
      <w:r w:rsidRPr="00903E63">
        <w:rPr>
          <w:rFonts w:ascii="仿宋" w:eastAsia="仿宋" w:hAnsi="仿宋"/>
          <w:sz w:val="28"/>
          <w:szCs w:val="28"/>
        </w:rPr>
        <w:t xml:space="preserve"> 依据“双核心期刊”学科门类标准，保持《湖北经济学</w:t>
      </w:r>
      <w:r w:rsidRPr="00903E63">
        <w:rPr>
          <w:rFonts w:ascii="仿宋" w:eastAsia="仿宋" w:hAnsi="仿宋"/>
          <w:sz w:val="28"/>
          <w:szCs w:val="28"/>
        </w:rPr>
        <w:lastRenderedPageBreak/>
        <w:t>院中文学术期刊分级目录（2014）》（鄂经院发[2014]94号）基本框架，结合学校学科布局和实际进行。</w:t>
      </w:r>
    </w:p>
    <w:p w:rsidR="00903E63" w:rsidRPr="00903E63" w:rsidRDefault="00903E63" w:rsidP="00903E63">
      <w:pPr>
        <w:spacing w:line="360" w:lineRule="auto"/>
        <w:ind w:firstLineChars="200" w:firstLine="562"/>
        <w:rPr>
          <w:rFonts w:ascii="仿宋" w:eastAsia="仿宋" w:hAnsi="仿宋"/>
          <w:sz w:val="28"/>
          <w:szCs w:val="28"/>
        </w:rPr>
      </w:pPr>
      <w:r w:rsidRPr="00903E63">
        <w:rPr>
          <w:rFonts w:ascii="仿宋" w:eastAsia="仿宋" w:hAnsi="仿宋" w:hint="eastAsia"/>
          <w:b/>
          <w:sz w:val="28"/>
          <w:szCs w:val="28"/>
        </w:rPr>
        <w:t>第六条</w:t>
      </w:r>
      <w:r w:rsidRPr="00903E63">
        <w:rPr>
          <w:rFonts w:ascii="仿宋" w:eastAsia="仿宋" w:hAnsi="仿宋"/>
          <w:sz w:val="28"/>
          <w:szCs w:val="28"/>
        </w:rPr>
        <w:t xml:space="preserve"> 本次学校主要对原中文学术期刊的三类和四类进行适度调整，即</w:t>
      </w:r>
      <w:r w:rsidR="009B1649">
        <w:rPr>
          <w:rFonts w:ascii="仿宋" w:eastAsia="仿宋" w:hAnsi="仿宋"/>
          <w:sz w:val="28"/>
          <w:szCs w:val="28"/>
        </w:rPr>
        <w:t>拟调整的</w:t>
      </w:r>
      <w:r w:rsidR="009B1649" w:rsidRPr="000841AA">
        <w:rPr>
          <w:rFonts w:ascii="仿宋" w:eastAsia="仿宋" w:hAnsi="仿宋" w:hint="eastAsia"/>
          <w:sz w:val="28"/>
          <w:szCs w:val="28"/>
        </w:rPr>
        <w:t>人文社科</w:t>
      </w:r>
      <w:r w:rsidRPr="00903E63">
        <w:rPr>
          <w:rFonts w:ascii="仿宋" w:eastAsia="仿宋" w:hAnsi="仿宋"/>
          <w:sz w:val="28"/>
          <w:szCs w:val="28"/>
        </w:rPr>
        <w:t>三类期刊</w:t>
      </w:r>
      <w:r w:rsidR="009B1649">
        <w:rPr>
          <w:rFonts w:ascii="仿宋" w:eastAsia="仿宋" w:hAnsi="仿宋"/>
          <w:sz w:val="28"/>
          <w:szCs w:val="28"/>
        </w:rPr>
        <w:t>需在</w:t>
      </w:r>
      <w:r w:rsidR="009B1649" w:rsidRPr="00903E63">
        <w:rPr>
          <w:rFonts w:ascii="仿宋" w:eastAsia="仿宋" w:hAnsi="仿宋"/>
          <w:sz w:val="28"/>
          <w:szCs w:val="28"/>
        </w:rPr>
        <w:t xml:space="preserve"> </w:t>
      </w:r>
      <w:r w:rsidRPr="00903E63">
        <w:rPr>
          <w:rFonts w:ascii="仿宋" w:eastAsia="仿宋" w:hAnsi="仿宋"/>
          <w:sz w:val="28"/>
          <w:szCs w:val="28"/>
        </w:rPr>
        <w:t>“双核心期刊”</w:t>
      </w:r>
      <w:r w:rsidR="009B1649">
        <w:rPr>
          <w:rFonts w:ascii="仿宋" w:eastAsia="仿宋" w:hAnsi="仿宋" w:hint="eastAsia"/>
          <w:sz w:val="28"/>
          <w:szCs w:val="28"/>
        </w:rPr>
        <w:t>中</w:t>
      </w:r>
      <w:r w:rsidR="009B1649">
        <w:rPr>
          <w:rFonts w:ascii="仿宋" w:eastAsia="仿宋" w:hAnsi="仿宋"/>
          <w:sz w:val="28"/>
          <w:szCs w:val="28"/>
        </w:rPr>
        <w:t>遴选</w:t>
      </w:r>
      <w:r w:rsidR="009B1649">
        <w:rPr>
          <w:rFonts w:ascii="仿宋" w:eastAsia="仿宋" w:hAnsi="仿宋" w:hint="eastAsia"/>
          <w:sz w:val="28"/>
          <w:szCs w:val="28"/>
        </w:rPr>
        <w:t>，拟调整的</w:t>
      </w:r>
      <w:r w:rsidR="009B1649" w:rsidRPr="000841AA">
        <w:rPr>
          <w:rFonts w:ascii="仿宋" w:eastAsia="仿宋" w:hAnsi="仿宋" w:hint="eastAsia"/>
          <w:sz w:val="28"/>
          <w:szCs w:val="28"/>
        </w:rPr>
        <w:t>自然科学</w:t>
      </w:r>
      <w:r w:rsidR="009B1649">
        <w:rPr>
          <w:rFonts w:ascii="仿宋" w:eastAsia="仿宋" w:hAnsi="仿宋" w:hint="eastAsia"/>
          <w:sz w:val="28"/>
          <w:szCs w:val="28"/>
        </w:rPr>
        <w:t>三类期刊需在CSCD核心库中遴选</w:t>
      </w:r>
      <w:r w:rsidRPr="00903E63">
        <w:rPr>
          <w:rFonts w:ascii="仿宋" w:eastAsia="仿宋" w:hAnsi="仿宋"/>
          <w:sz w:val="28"/>
          <w:szCs w:val="28"/>
        </w:rPr>
        <w:t>；</w:t>
      </w:r>
      <w:r w:rsidR="009B1649" w:rsidRPr="000841AA">
        <w:rPr>
          <w:rFonts w:ascii="仿宋" w:eastAsia="仿宋" w:hAnsi="仿宋" w:hint="eastAsia"/>
          <w:sz w:val="28"/>
          <w:szCs w:val="28"/>
        </w:rPr>
        <w:t>人文社科</w:t>
      </w:r>
      <w:r w:rsidRPr="00903E63">
        <w:rPr>
          <w:rFonts w:ascii="仿宋" w:eastAsia="仿宋" w:hAnsi="仿宋"/>
          <w:sz w:val="28"/>
          <w:szCs w:val="28"/>
        </w:rPr>
        <w:t>四类期刊</w:t>
      </w:r>
      <w:r w:rsidR="00A671D2">
        <w:rPr>
          <w:rFonts w:ascii="仿宋" w:eastAsia="仿宋" w:hAnsi="仿宋" w:hint="eastAsia"/>
          <w:sz w:val="28"/>
          <w:szCs w:val="28"/>
        </w:rPr>
        <w:t>需在</w:t>
      </w:r>
      <w:r w:rsidRPr="00903E63">
        <w:rPr>
          <w:rFonts w:ascii="仿宋" w:eastAsia="仿宋" w:hAnsi="仿宋"/>
          <w:sz w:val="28"/>
          <w:szCs w:val="28"/>
        </w:rPr>
        <w:t>CSSCI来源期刊扩展版</w:t>
      </w:r>
      <w:r w:rsidR="00A671D2">
        <w:rPr>
          <w:rFonts w:ascii="仿宋" w:eastAsia="仿宋" w:hAnsi="仿宋"/>
          <w:sz w:val="28"/>
          <w:szCs w:val="28"/>
        </w:rPr>
        <w:t>和北图</w:t>
      </w:r>
      <w:r w:rsidR="00A671D2" w:rsidRPr="00903E63">
        <w:rPr>
          <w:rFonts w:ascii="仿宋" w:eastAsia="仿宋" w:hAnsi="仿宋"/>
          <w:sz w:val="28"/>
          <w:szCs w:val="28"/>
        </w:rPr>
        <w:t>中文核心期刊</w:t>
      </w:r>
      <w:r w:rsidR="00A671D2">
        <w:rPr>
          <w:rFonts w:ascii="仿宋" w:eastAsia="仿宋" w:hAnsi="仿宋" w:hint="eastAsia"/>
          <w:sz w:val="28"/>
          <w:szCs w:val="28"/>
        </w:rPr>
        <w:t>中遴选</w:t>
      </w:r>
      <w:r w:rsidRPr="00903E63">
        <w:rPr>
          <w:rFonts w:ascii="仿宋" w:eastAsia="仿宋" w:hAnsi="仿宋"/>
          <w:sz w:val="28"/>
          <w:szCs w:val="28"/>
        </w:rPr>
        <w:t>。</w:t>
      </w:r>
      <w:r w:rsidR="009B1649" w:rsidRPr="000841AA">
        <w:rPr>
          <w:rFonts w:ascii="仿宋" w:eastAsia="仿宋" w:hAnsi="仿宋" w:hint="eastAsia"/>
          <w:sz w:val="28"/>
          <w:szCs w:val="28"/>
        </w:rPr>
        <w:t>自然科学</w:t>
      </w:r>
      <w:r w:rsidR="00A671D2">
        <w:rPr>
          <w:rFonts w:ascii="仿宋" w:eastAsia="仿宋" w:hAnsi="仿宋" w:hint="eastAsia"/>
          <w:sz w:val="28"/>
          <w:szCs w:val="28"/>
        </w:rPr>
        <w:t>四</w:t>
      </w:r>
      <w:r w:rsidR="009B1649">
        <w:rPr>
          <w:rFonts w:ascii="仿宋" w:eastAsia="仿宋" w:hAnsi="仿宋" w:hint="eastAsia"/>
          <w:sz w:val="28"/>
          <w:szCs w:val="28"/>
        </w:rPr>
        <w:t>类期刊需在CSCD</w:t>
      </w:r>
      <w:r w:rsidR="00A671D2">
        <w:rPr>
          <w:rFonts w:ascii="仿宋" w:eastAsia="仿宋" w:hAnsi="仿宋" w:hint="eastAsia"/>
          <w:sz w:val="28"/>
          <w:szCs w:val="28"/>
        </w:rPr>
        <w:t>扩展</w:t>
      </w:r>
      <w:r w:rsidR="009B1649">
        <w:rPr>
          <w:rFonts w:ascii="仿宋" w:eastAsia="仿宋" w:hAnsi="仿宋" w:hint="eastAsia"/>
          <w:sz w:val="28"/>
          <w:szCs w:val="28"/>
        </w:rPr>
        <w:t>库中遴选</w:t>
      </w:r>
      <w:r w:rsidR="00A671D2">
        <w:rPr>
          <w:rFonts w:ascii="仿宋" w:eastAsia="仿宋" w:hAnsi="仿宋" w:hint="eastAsia"/>
          <w:sz w:val="28"/>
          <w:szCs w:val="28"/>
        </w:rPr>
        <w:t>。</w:t>
      </w:r>
    </w:p>
    <w:p w:rsidR="00903E63" w:rsidRPr="0031301A" w:rsidRDefault="00903E63" w:rsidP="00A671D2">
      <w:pPr>
        <w:spacing w:before="100" w:line="360" w:lineRule="auto"/>
        <w:jc w:val="center"/>
        <w:rPr>
          <w:rFonts w:ascii="仿宋" w:eastAsia="仿宋" w:hAnsi="仿宋"/>
          <w:b/>
          <w:sz w:val="28"/>
          <w:szCs w:val="28"/>
        </w:rPr>
      </w:pPr>
      <w:r w:rsidRPr="0031301A">
        <w:rPr>
          <w:rFonts w:ascii="仿宋" w:eastAsia="仿宋" w:hAnsi="仿宋" w:hint="eastAsia"/>
          <w:b/>
          <w:sz w:val="28"/>
          <w:szCs w:val="28"/>
        </w:rPr>
        <w:t>第三章</w:t>
      </w:r>
      <w:r w:rsidRPr="0031301A">
        <w:rPr>
          <w:rFonts w:ascii="仿宋" w:eastAsia="仿宋" w:hAnsi="仿宋"/>
          <w:b/>
          <w:sz w:val="28"/>
          <w:szCs w:val="28"/>
        </w:rPr>
        <w:t xml:space="preserve"> 期刊遴选办法</w:t>
      </w:r>
    </w:p>
    <w:p w:rsidR="00903E63" w:rsidRPr="00903E63" w:rsidRDefault="00903E63" w:rsidP="00AE612A">
      <w:pPr>
        <w:spacing w:line="360" w:lineRule="auto"/>
        <w:ind w:firstLineChars="200" w:firstLine="562"/>
        <w:rPr>
          <w:rFonts w:ascii="仿宋" w:eastAsia="仿宋" w:hAnsi="仿宋"/>
          <w:sz w:val="28"/>
          <w:szCs w:val="28"/>
        </w:rPr>
      </w:pPr>
      <w:r w:rsidRPr="00AE612A">
        <w:rPr>
          <w:rFonts w:ascii="仿宋" w:eastAsia="仿宋" w:hAnsi="仿宋" w:hint="eastAsia"/>
          <w:b/>
          <w:sz w:val="28"/>
          <w:szCs w:val="28"/>
        </w:rPr>
        <w:t>第</w:t>
      </w:r>
      <w:r w:rsidR="00610A90">
        <w:rPr>
          <w:rFonts w:ascii="仿宋" w:eastAsia="仿宋" w:hAnsi="仿宋" w:hint="eastAsia"/>
          <w:b/>
          <w:sz w:val="28"/>
          <w:szCs w:val="28"/>
        </w:rPr>
        <w:t>七</w:t>
      </w:r>
      <w:r w:rsidRPr="00AE612A">
        <w:rPr>
          <w:rFonts w:ascii="仿宋" w:eastAsia="仿宋" w:hAnsi="仿宋" w:hint="eastAsia"/>
          <w:b/>
          <w:sz w:val="28"/>
          <w:szCs w:val="28"/>
        </w:rPr>
        <w:t>条</w:t>
      </w:r>
      <w:r w:rsidRPr="00903E63">
        <w:rPr>
          <w:rFonts w:ascii="仿宋" w:eastAsia="仿宋" w:hAnsi="仿宋"/>
          <w:sz w:val="28"/>
          <w:szCs w:val="28"/>
        </w:rPr>
        <w:t xml:space="preserve"> 各学科研究领域依托单位要召开</w:t>
      </w:r>
      <w:r w:rsidR="000A4505">
        <w:rPr>
          <w:rFonts w:ascii="仿宋" w:eastAsia="仿宋" w:hAnsi="仿宋" w:hint="eastAsia"/>
          <w:sz w:val="28"/>
          <w:szCs w:val="28"/>
        </w:rPr>
        <w:t>学院</w:t>
      </w:r>
      <w:r w:rsidR="000A4505">
        <w:rPr>
          <w:rFonts w:ascii="仿宋" w:eastAsia="仿宋" w:hAnsi="仿宋"/>
          <w:sz w:val="28"/>
          <w:szCs w:val="28"/>
        </w:rPr>
        <w:t>学术</w:t>
      </w:r>
      <w:r w:rsidRPr="00903E63">
        <w:rPr>
          <w:rFonts w:ascii="仿宋" w:eastAsia="仿宋" w:hAnsi="仿宋"/>
          <w:sz w:val="28"/>
          <w:szCs w:val="28"/>
        </w:rPr>
        <w:t>委员会，或召集同一学科研究领域的专家学者和教师座谈会，根据上述期刊分级标准和数量分配表，经</w:t>
      </w:r>
      <w:r w:rsidR="000A4505">
        <w:rPr>
          <w:rFonts w:ascii="仿宋" w:eastAsia="仿宋" w:hAnsi="仿宋" w:hint="eastAsia"/>
          <w:sz w:val="28"/>
          <w:szCs w:val="28"/>
        </w:rPr>
        <w:t>学术</w:t>
      </w:r>
      <w:r w:rsidRPr="00903E63">
        <w:rPr>
          <w:rFonts w:ascii="仿宋" w:eastAsia="仿宋" w:hAnsi="仿宋"/>
          <w:sz w:val="28"/>
          <w:szCs w:val="28"/>
        </w:rPr>
        <w:t>委员会充分酝酿，遴选推荐本学科领域的三、四类期刊。</w:t>
      </w:r>
    </w:p>
    <w:p w:rsidR="00903E63" w:rsidRPr="00903E63" w:rsidRDefault="00903E63" w:rsidP="00AD7410">
      <w:pPr>
        <w:spacing w:line="360" w:lineRule="auto"/>
        <w:ind w:firstLineChars="200" w:firstLine="562"/>
        <w:rPr>
          <w:rFonts w:ascii="仿宋" w:eastAsia="仿宋" w:hAnsi="仿宋"/>
          <w:sz w:val="28"/>
          <w:szCs w:val="28"/>
        </w:rPr>
      </w:pPr>
      <w:r w:rsidRPr="00AE612A">
        <w:rPr>
          <w:rFonts w:ascii="仿宋" w:eastAsia="仿宋" w:hAnsi="仿宋" w:hint="eastAsia"/>
          <w:b/>
          <w:sz w:val="28"/>
          <w:szCs w:val="28"/>
        </w:rPr>
        <w:t>第</w:t>
      </w:r>
      <w:r w:rsidR="00610A90">
        <w:rPr>
          <w:rFonts w:ascii="仿宋" w:eastAsia="仿宋" w:hAnsi="仿宋" w:hint="eastAsia"/>
          <w:b/>
          <w:sz w:val="28"/>
          <w:szCs w:val="28"/>
        </w:rPr>
        <w:t>八</w:t>
      </w:r>
      <w:r w:rsidRPr="00AE612A">
        <w:rPr>
          <w:rFonts w:ascii="仿宋" w:eastAsia="仿宋" w:hAnsi="仿宋" w:hint="eastAsia"/>
          <w:b/>
          <w:sz w:val="28"/>
          <w:szCs w:val="28"/>
        </w:rPr>
        <w:t>条</w:t>
      </w:r>
      <w:r w:rsidRPr="00903E63">
        <w:rPr>
          <w:rFonts w:ascii="仿宋" w:eastAsia="仿宋" w:hAnsi="仿宋"/>
          <w:sz w:val="28"/>
          <w:szCs w:val="28"/>
        </w:rPr>
        <w:t xml:space="preserve"> 科研处对各学科研究领域遴选确定的三、四类期刊组织主要由校外专家参加的会议进行论证，报</w:t>
      </w:r>
      <w:r w:rsidR="000A4505">
        <w:rPr>
          <w:rFonts w:ascii="仿宋" w:eastAsia="仿宋" w:hAnsi="仿宋"/>
          <w:sz w:val="28"/>
          <w:szCs w:val="28"/>
        </w:rPr>
        <w:t>经</w:t>
      </w:r>
      <w:r w:rsidRPr="00903E63">
        <w:rPr>
          <w:rFonts w:ascii="仿宋" w:eastAsia="仿宋" w:hAnsi="仿宋"/>
          <w:sz w:val="28"/>
          <w:szCs w:val="28"/>
        </w:rPr>
        <w:t>校学术委员会表决，校长办公会议确认并在校内公示。</w:t>
      </w:r>
    </w:p>
    <w:p w:rsidR="00903E63" w:rsidRPr="0031301A" w:rsidRDefault="00903E63" w:rsidP="00A671D2">
      <w:pPr>
        <w:spacing w:before="100" w:line="360" w:lineRule="auto"/>
        <w:jc w:val="center"/>
        <w:rPr>
          <w:rFonts w:ascii="仿宋" w:eastAsia="仿宋" w:hAnsi="仿宋"/>
          <w:b/>
          <w:sz w:val="28"/>
          <w:szCs w:val="28"/>
        </w:rPr>
      </w:pPr>
      <w:r w:rsidRPr="0031301A">
        <w:rPr>
          <w:rFonts w:ascii="仿宋" w:eastAsia="仿宋" w:hAnsi="仿宋" w:hint="eastAsia"/>
          <w:b/>
          <w:sz w:val="28"/>
          <w:szCs w:val="28"/>
        </w:rPr>
        <w:t>第四章</w:t>
      </w:r>
      <w:r w:rsidRPr="0031301A">
        <w:rPr>
          <w:rFonts w:ascii="仿宋" w:eastAsia="仿宋" w:hAnsi="仿宋"/>
          <w:b/>
          <w:sz w:val="28"/>
          <w:szCs w:val="28"/>
        </w:rPr>
        <w:t xml:space="preserve"> 附则</w:t>
      </w:r>
    </w:p>
    <w:p w:rsidR="00903E63" w:rsidRPr="00903E63" w:rsidRDefault="00903E63" w:rsidP="005B6263">
      <w:pPr>
        <w:spacing w:line="360" w:lineRule="auto"/>
        <w:ind w:firstLineChars="200" w:firstLine="562"/>
        <w:rPr>
          <w:rFonts w:ascii="仿宋" w:eastAsia="仿宋" w:hAnsi="仿宋"/>
          <w:sz w:val="28"/>
          <w:szCs w:val="28"/>
        </w:rPr>
      </w:pPr>
      <w:r w:rsidRPr="005B6263">
        <w:rPr>
          <w:rFonts w:ascii="仿宋" w:eastAsia="仿宋" w:hAnsi="仿宋" w:hint="eastAsia"/>
          <w:b/>
          <w:sz w:val="28"/>
          <w:szCs w:val="28"/>
        </w:rPr>
        <w:t>第</w:t>
      </w:r>
      <w:r w:rsidR="00AD7410">
        <w:rPr>
          <w:rFonts w:ascii="仿宋" w:eastAsia="仿宋" w:hAnsi="仿宋" w:hint="eastAsia"/>
          <w:b/>
          <w:sz w:val="28"/>
          <w:szCs w:val="28"/>
        </w:rPr>
        <w:t>九</w:t>
      </w:r>
      <w:r w:rsidRPr="005B6263">
        <w:rPr>
          <w:rFonts w:ascii="仿宋" w:eastAsia="仿宋" w:hAnsi="仿宋" w:hint="eastAsia"/>
          <w:b/>
          <w:sz w:val="28"/>
          <w:szCs w:val="28"/>
        </w:rPr>
        <w:t>条</w:t>
      </w:r>
      <w:r w:rsidRPr="00903E63">
        <w:rPr>
          <w:rFonts w:ascii="仿宋" w:eastAsia="仿宋" w:hAnsi="仿宋"/>
          <w:sz w:val="28"/>
          <w:szCs w:val="28"/>
        </w:rPr>
        <w:t xml:space="preserve"> 本</w:t>
      </w:r>
      <w:r w:rsidR="00AD7410">
        <w:rPr>
          <w:rFonts w:ascii="仿宋" w:eastAsia="仿宋" w:hAnsi="仿宋" w:hint="eastAsia"/>
          <w:sz w:val="28"/>
          <w:szCs w:val="28"/>
        </w:rPr>
        <w:t>细则</w:t>
      </w:r>
      <w:r w:rsidRPr="00903E63">
        <w:rPr>
          <w:rFonts w:ascii="仿宋" w:eastAsia="仿宋" w:hAnsi="仿宋"/>
          <w:sz w:val="28"/>
          <w:szCs w:val="28"/>
        </w:rPr>
        <w:t>经校长办公会通过后，2021年1月1日以后发表的学术论文成果按本办法执行，2020年12月31日以前发表的学术论文成果按《湖北经济学院中文学术期刊分级目录（2014）》（鄂经院发[2014]94号）执行。</w:t>
      </w:r>
    </w:p>
    <w:p w:rsidR="00BD310A" w:rsidRPr="00903E63" w:rsidRDefault="00903E63" w:rsidP="0024626C">
      <w:pPr>
        <w:spacing w:line="360" w:lineRule="auto"/>
        <w:ind w:firstLineChars="200" w:firstLine="562"/>
        <w:rPr>
          <w:rFonts w:ascii="仿宋" w:eastAsia="仿宋" w:hAnsi="仿宋"/>
          <w:sz w:val="28"/>
          <w:szCs w:val="28"/>
        </w:rPr>
      </w:pPr>
      <w:r w:rsidRPr="005B6263">
        <w:rPr>
          <w:rFonts w:ascii="仿宋" w:eastAsia="仿宋" w:hAnsi="仿宋" w:hint="eastAsia"/>
          <w:b/>
          <w:sz w:val="28"/>
          <w:szCs w:val="28"/>
        </w:rPr>
        <w:t>第十条</w:t>
      </w:r>
      <w:r w:rsidRPr="00903E63">
        <w:rPr>
          <w:rFonts w:ascii="仿宋" w:eastAsia="仿宋" w:hAnsi="仿宋"/>
          <w:sz w:val="28"/>
          <w:szCs w:val="28"/>
        </w:rPr>
        <w:t xml:space="preserve"> 学校正在执行的有关文件中凡使用的一、二、三</w:t>
      </w:r>
      <w:r w:rsidR="005342BC">
        <w:rPr>
          <w:rFonts w:ascii="仿宋" w:eastAsia="仿宋" w:hAnsi="仿宋" w:hint="eastAsia"/>
          <w:sz w:val="28"/>
          <w:szCs w:val="28"/>
        </w:rPr>
        <w:t>、四</w:t>
      </w:r>
      <w:r w:rsidRPr="00903E63">
        <w:rPr>
          <w:rFonts w:ascii="仿宋" w:eastAsia="仿宋" w:hAnsi="仿宋"/>
          <w:sz w:val="28"/>
          <w:szCs w:val="28"/>
        </w:rPr>
        <w:t>类期刊，均以本</w:t>
      </w:r>
      <w:r w:rsidR="007B633C">
        <w:rPr>
          <w:rFonts w:ascii="仿宋" w:eastAsia="仿宋" w:hAnsi="仿宋" w:hint="eastAsia"/>
          <w:sz w:val="28"/>
          <w:szCs w:val="28"/>
        </w:rPr>
        <w:t>细则</w:t>
      </w:r>
      <w:r w:rsidRPr="00903E63">
        <w:rPr>
          <w:rFonts w:ascii="仿宋" w:eastAsia="仿宋" w:hAnsi="仿宋"/>
          <w:sz w:val="28"/>
          <w:szCs w:val="28"/>
        </w:rPr>
        <w:t>为准。</w:t>
      </w:r>
    </w:p>
    <w:sectPr w:rsidR="00BD310A" w:rsidRPr="00903E63" w:rsidSect="00E30C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11" w:rsidRDefault="00025111" w:rsidP="00903E63">
      <w:r>
        <w:separator/>
      </w:r>
    </w:p>
  </w:endnote>
  <w:endnote w:type="continuationSeparator" w:id="1">
    <w:p w:rsidR="00025111" w:rsidRDefault="00025111" w:rsidP="00903E6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11" w:rsidRDefault="00025111" w:rsidP="00903E63">
      <w:r>
        <w:separator/>
      </w:r>
    </w:p>
  </w:footnote>
  <w:footnote w:type="continuationSeparator" w:id="1">
    <w:p w:rsidR="00025111" w:rsidRDefault="00025111" w:rsidP="00903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741"/>
    <w:rsid w:val="0002384A"/>
    <w:rsid w:val="00025111"/>
    <w:rsid w:val="000A4505"/>
    <w:rsid w:val="000B56BF"/>
    <w:rsid w:val="000F6684"/>
    <w:rsid w:val="000F72CC"/>
    <w:rsid w:val="00154E0A"/>
    <w:rsid w:val="0024626C"/>
    <w:rsid w:val="0026376D"/>
    <w:rsid w:val="0031301A"/>
    <w:rsid w:val="00491549"/>
    <w:rsid w:val="005342BC"/>
    <w:rsid w:val="005B6263"/>
    <w:rsid w:val="005D341F"/>
    <w:rsid w:val="00610A90"/>
    <w:rsid w:val="0068787F"/>
    <w:rsid w:val="006F6440"/>
    <w:rsid w:val="00700602"/>
    <w:rsid w:val="007101BB"/>
    <w:rsid w:val="00730AA7"/>
    <w:rsid w:val="007B633C"/>
    <w:rsid w:val="007F4F38"/>
    <w:rsid w:val="008026F5"/>
    <w:rsid w:val="00804DE9"/>
    <w:rsid w:val="0088290B"/>
    <w:rsid w:val="00903E63"/>
    <w:rsid w:val="00932F6F"/>
    <w:rsid w:val="009416A2"/>
    <w:rsid w:val="009B1649"/>
    <w:rsid w:val="009B5815"/>
    <w:rsid w:val="009B6327"/>
    <w:rsid w:val="009C164C"/>
    <w:rsid w:val="00A041A6"/>
    <w:rsid w:val="00A37175"/>
    <w:rsid w:val="00A671D2"/>
    <w:rsid w:val="00AD7410"/>
    <w:rsid w:val="00AD75C4"/>
    <w:rsid w:val="00AE612A"/>
    <w:rsid w:val="00BD2424"/>
    <w:rsid w:val="00BD310A"/>
    <w:rsid w:val="00C07741"/>
    <w:rsid w:val="00C558A6"/>
    <w:rsid w:val="00CA3E08"/>
    <w:rsid w:val="00D67E65"/>
    <w:rsid w:val="00E212CA"/>
    <w:rsid w:val="00E30C63"/>
    <w:rsid w:val="00E748FA"/>
    <w:rsid w:val="00E95454"/>
    <w:rsid w:val="00F076AD"/>
    <w:rsid w:val="00F15AD6"/>
    <w:rsid w:val="00FE7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E63"/>
    <w:rPr>
      <w:sz w:val="18"/>
      <w:szCs w:val="18"/>
    </w:rPr>
  </w:style>
  <w:style w:type="paragraph" w:styleId="a4">
    <w:name w:val="footer"/>
    <w:basedOn w:val="a"/>
    <w:link w:val="Char0"/>
    <w:uiPriority w:val="99"/>
    <w:unhideWhenUsed/>
    <w:rsid w:val="00903E63"/>
    <w:pPr>
      <w:tabs>
        <w:tab w:val="center" w:pos="4153"/>
        <w:tab w:val="right" w:pos="8306"/>
      </w:tabs>
      <w:snapToGrid w:val="0"/>
      <w:jc w:val="left"/>
    </w:pPr>
    <w:rPr>
      <w:sz w:val="18"/>
      <w:szCs w:val="18"/>
    </w:rPr>
  </w:style>
  <w:style w:type="character" w:customStyle="1" w:styleId="Char0">
    <w:name w:val="页脚 Char"/>
    <w:basedOn w:val="a0"/>
    <w:link w:val="a4"/>
    <w:uiPriority w:val="99"/>
    <w:rsid w:val="00903E6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157</Words>
  <Characters>898</Characters>
  <Application>Microsoft Office Word</Application>
  <DocSecurity>0</DocSecurity>
  <Lines>7</Lines>
  <Paragraphs>2</Paragraphs>
  <ScaleCrop>false</ScaleCrop>
  <Company>china</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hp</cp:lastModifiedBy>
  <cp:revision>10</cp:revision>
  <cp:lastPrinted>2020-06-04T01:18:00Z</cp:lastPrinted>
  <dcterms:created xsi:type="dcterms:W3CDTF">2020-05-25T01:07:00Z</dcterms:created>
  <dcterms:modified xsi:type="dcterms:W3CDTF">2020-06-04T07:32:00Z</dcterms:modified>
</cp:coreProperties>
</file>